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仿宋" w:eastAsia="方正小标宋_GBK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（监督社区戒毒人员）</w:t>
      </w:r>
    </w:p>
    <w:p>
      <w:pPr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/>
    <w:tbl>
      <w:tblPr>
        <w:tblStyle w:val="3"/>
        <w:tblpPr w:leftFromText="180" w:rightFromText="180" w:vertAnchor="page" w:horzAnchor="page" w:tblpX="4963" w:tblpY="3939"/>
        <w:tblOverlap w:val="never"/>
        <w:tblW w:w="2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19" w:type="dxa"/>
          </w:tcPr>
          <w:p>
            <w:pPr>
              <w:ind w:left="-199" w:leftChars="-95" w:firstLine="210" w:firstLineChars="100"/>
              <w:jc w:val="center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备案</w:t>
            </w:r>
          </w:p>
          <w:p>
            <w:pPr>
              <w:ind w:left="-199" w:leftChars="-95" w:firstLine="210" w:firstLineChars="100"/>
              <w:jc w:val="center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将有吸毒前科的社区人员名单收集成册，并签订协议</w:t>
            </w:r>
          </w:p>
        </w:tc>
      </w:tr>
    </w:tbl>
    <w:p/>
    <w:tbl>
      <w:tblPr>
        <w:tblStyle w:val="3"/>
        <w:tblpPr w:leftFromText="180" w:rightFromText="180" w:vertAnchor="text" w:horzAnchor="page" w:tblpX="8438" w:tblpY="231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请假批准</w:t>
            </w:r>
          </w:p>
          <w:p>
            <w:pPr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对短期外出请假或申请戒毒药物维持治疗的，视情况予以批准</w:t>
            </w:r>
          </w:p>
        </w:tc>
      </w:tr>
    </w:tbl>
    <w:p>
      <w:pPr>
        <w:jc w:val="center"/>
      </w:pPr>
    </w:p>
    <w:p>
      <w:r>
        <w:rPr>
          <w:rFonts w:hint="eastAsia"/>
        </w:rPr>
        <w:t xml:space="preserve"> </w:t>
      </w:r>
    </w:p>
    <w:p>
      <w:r>
        <w:pict>
          <v:shape id="_x0000_s1026" o:spid="_x0000_s1026" o:spt="32" type="#_x0000_t32" style="position:absolute;left:0pt;margin-left:218.4pt;margin-top:3.5pt;height:28.8pt;width:0pt;z-index:251659264;mso-width-relative:page;mso-height-relative:page;" filled="f" stroked="t" coordsize="21600,21600" o:gfxdata="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KBEDdYAAAAIAQAADwAAAAAAAAABACAAAAAiAAAAZHJzL2Rvd25yZXYu&#10;eG1sUEsBAhQAFAAAAAgAh07iQI4qMkf9AQAArwMAAA4AAAAAAAAAAQAgAAAAJQEAAGRycy9lMm9E&#10;b2MueG1sUEsFBgAAAAAGAAYAWQEAAJQ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/>
        </w:rPr>
        <w:t xml:space="preserve">                                               </w:t>
      </w:r>
    </w:p>
    <w:p>
      <w:r>
        <w:pict>
          <v:shape id="_x0000_s1030" o:spid="_x0000_s1030" o:spt="32" type="#_x0000_t32" style="position:absolute;left:0pt;flip:y;margin-left:291.15pt;margin-top:8.5pt;height:24.65pt;width:50.75pt;z-index:251662336;mso-width-relative:page;mso-height-relative:page;" filled="f" stroked="t" coordsize="21600,21600" o:gfxdata="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U7rvDYAAAACQEAAA8AAAAAAAAAAQAgAAAAIgAA&#10;AGRycy9kb3ducmV2LnhtbFBLAQIUABQAAAAIAIdO4kB/BNTdCAIAALwDAAAOAAAAAAAAAAEAIAAA&#10;ACc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42" w:tblpY="103"/>
        <w:tblOverlap w:val="never"/>
        <w:tblW w:w="2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74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重点监督</w:t>
            </w:r>
          </w:p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pict>
                <v:shape id="_x0000_s1029" o:spid="_x0000_s1029" o:spt="32" type="#_x0000_t32" style="position:absolute;left:0pt;margin-left:131.3pt;margin-top:12.7pt;height:41.45pt;width:52.65pt;z-index:251663360;mso-width-relative:page;mso-height-relative:page;" filled="f" stroked="t" coordsize="21600,21600" o:gfxdata="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cfA/NkAAAAKAQAADwAAAAAAAAABACAAAAAiAAAAZHJz&#10;L2Rvd25yZXYueG1sUEsBAhQAFAAAAAgAh07iQOJZvPMDAgAAsgMAAA4AAAAAAAAAAQAgAAAAKAEA&#10;AGRycy9lMm9Eb2MueG1sUEsFBgAAAAAGAAYAWQEAAJ0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宋体" w:hAnsi="宋体" w:cs="宋体"/>
                <w:bCs/>
                <w:color w:val="000000"/>
              </w:rPr>
              <w:t>设为重点对象分人包保监督</w:t>
            </w:r>
          </w:p>
        </w:tc>
      </w:tr>
    </w:tbl>
    <w:p>
      <w:pPr>
        <w:tabs>
          <w:tab w:val="left" w:pos="5592"/>
        </w:tabs>
      </w:pPr>
      <w:r>
        <w:rPr>
          <w:rFonts w:hint="eastAsia"/>
        </w:rPr>
        <w:tab/>
      </w:r>
    </w:p>
    <w:p/>
    <w:tbl>
      <w:tblPr>
        <w:tblStyle w:val="3"/>
        <w:tblpPr w:leftFromText="180" w:rightFromText="180" w:vertAnchor="text" w:horzAnchor="page" w:tblpX="8427" w:tblpY="125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再次吸食</w:t>
            </w:r>
          </w:p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对违反协议的行为进行告诫，对严重违反社区戒毒协议或吸食、注册毒品的，镇一级在24小时内向上做出决定的公安机关报告</w:t>
            </w:r>
          </w:p>
        </w:tc>
      </w:tr>
    </w:tbl>
    <w:p/>
    <w:p>
      <w:r>
        <w:pict>
          <v:shape id="_x0000_s1028" o:spid="_x0000_s1028" o:spt="32" type="#_x0000_t32" style="position:absolute;left:0pt;flip:x;margin-left:224pt;margin-top:10.5pt;height:30.95pt;width:0.25pt;z-index:251661312;mso-width-relative:page;mso-height-relative:page;" filled="f" stroked="t" coordsize="21600,21600" o:gfxdata="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dtvVHZAAAACQEAAA8AAAAAAAAAAQAgAAAAIgAA&#10;AGRycy9kb3ducmV2LnhtbFBLAQIUABQAAAAIAIdO4kBkOourBwIAALoDAAAOAAAAAAAAAAEAIAAA&#10;ACg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tbl>
      <w:tblPr>
        <w:tblStyle w:val="3"/>
        <w:tblpPr w:leftFromText="180" w:rightFromText="180" w:vertAnchor="text" w:horzAnchor="page" w:tblpX="4573" w:tblpY="286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成功戒毒</w:t>
            </w:r>
          </w:p>
          <w:p>
            <w:pPr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</w:rPr>
              <w:t>在戒毒期间成功戒毒者，经过定期检测，反应稳定</w:t>
            </w:r>
          </w:p>
        </w:tc>
      </w:tr>
    </w:tbl>
    <w:p/>
    <w:p/>
    <w:p/>
    <w:p/>
    <w:p>
      <w:r>
        <w:pict>
          <v:shape id="_x0000_s1027" o:spid="_x0000_s1027" o:spt="32" type="#_x0000_t32" style="position:absolute;left:0pt;margin-left:220.2pt;margin-top:12.25pt;height:36.3pt;width:0.6pt;z-index:251660288;mso-width-relative:page;mso-height-relative:page;" filled="f" stroked="t" coordsize="21600,21600" o:gfxdata="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m02idgAAAAJAQAADwAAAAAAAAABACAAAAAiAAAAZHJzL2Rv&#10;d25yZXYueG1sUEsBAhQAFAAAAAgAh07iQO7NIDIBAgAAsgMAAA4AAAAAAAAAAQAgAAAAJw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/>
    <w:tbl>
      <w:tblPr>
        <w:tblStyle w:val="3"/>
        <w:tblpPr w:leftFromText="180" w:rightFromText="180" w:vertAnchor="text" w:horzAnchor="page" w:tblpX="4573" w:tblpY="5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</w:pPr>
            <w:r>
              <w:rPr>
                <w:rFonts w:hint="eastAsia"/>
              </w:rPr>
              <w:t>解除社区戒毒</w:t>
            </w:r>
          </w:p>
        </w:tc>
      </w:tr>
    </w:tbl>
    <w:p/>
    <w:p/>
    <w:p/>
    <w:p/>
    <w:p/>
    <w:p/>
    <w:p/>
    <w:p>
      <w:bookmarkStart w:id="0" w:name="_GoBack"/>
      <w:bookmarkEnd w:id="0"/>
    </w:p>
    <w:p/>
    <w:p/>
    <w:p/>
    <w:p/>
    <w:p/>
    <w:p>
      <w:pPr>
        <w:rPr>
          <w:rFonts w:hint="eastAsia"/>
        </w:rPr>
      </w:pPr>
      <w:r>
        <w:rPr>
          <w:rFonts w:hint="eastAsia"/>
        </w:rPr>
        <w:t>办理机构：匀东镇综治和平安建设办公室</w:t>
      </w:r>
    </w:p>
    <w:p>
      <w:r>
        <w:rPr>
          <w:rFonts w:hint="eastAsia"/>
        </w:rPr>
        <w:t>业务电话：0854-8340112  监督电话：0854--8197652</w:t>
      </w:r>
    </w:p>
    <w:p/>
    <w:p/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D432FE"/>
    <w:rsid w:val="00196B83"/>
    <w:rsid w:val="00D432FE"/>
    <w:rsid w:val="06B70C93"/>
    <w:rsid w:val="08AD5E98"/>
    <w:rsid w:val="0CC25505"/>
    <w:rsid w:val="10DF3981"/>
    <w:rsid w:val="15EA5820"/>
    <w:rsid w:val="259900ED"/>
    <w:rsid w:val="265F7C86"/>
    <w:rsid w:val="2F49630A"/>
    <w:rsid w:val="32BC7122"/>
    <w:rsid w:val="3BF3409E"/>
    <w:rsid w:val="3CDC1A94"/>
    <w:rsid w:val="3E345090"/>
    <w:rsid w:val="3EE02248"/>
    <w:rsid w:val="40777749"/>
    <w:rsid w:val="44C00D5F"/>
    <w:rsid w:val="4CB74355"/>
    <w:rsid w:val="4F7F1BC7"/>
    <w:rsid w:val="51E05800"/>
    <w:rsid w:val="51F015DE"/>
    <w:rsid w:val="5631045F"/>
    <w:rsid w:val="58FF56F6"/>
    <w:rsid w:val="593F7422"/>
    <w:rsid w:val="5C6747BB"/>
    <w:rsid w:val="5FD36F9F"/>
    <w:rsid w:val="60CF7790"/>
    <w:rsid w:val="641D3BC6"/>
    <w:rsid w:val="64D82D6F"/>
    <w:rsid w:val="65BF2F86"/>
    <w:rsid w:val="71326E1C"/>
    <w:rsid w:val="73BD671B"/>
    <w:rsid w:val="7BC77451"/>
    <w:rsid w:val="7C0A2EF4"/>
    <w:rsid w:val="7D134081"/>
    <w:rsid w:val="7F3C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134</Characters>
  <Lines>1</Lines>
  <Paragraphs>1</Paragraphs>
  <TotalTime>3</TotalTime>
  <ScaleCrop>false</ScaleCrop>
  <LinksUpToDate>false</LinksUpToDate>
  <CharactersWithSpaces>348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2019-05-17T05:44:00Z</cp:lastPrinted>
  <dcterms:modified xsi:type="dcterms:W3CDTF">2024-04-23T02:24:18Z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355DE8F6B2FC455D9662D2436BD14FE0_12</vt:lpwstr>
  </property>
</Properties>
</file>